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E7" w:rsidRPr="00250EDB" w:rsidRDefault="00240CE7" w:rsidP="00250EDB">
      <w:pPr>
        <w:pStyle w:val="a7"/>
        <w:jc w:val="center"/>
        <w:rPr>
          <w:rFonts w:ascii="Times New Roman" w:hAnsi="Times New Roman" w:cs="Times New Roman"/>
          <w:b/>
          <w:color w:val="C00000"/>
          <w:lang w:eastAsia="ru-RU"/>
        </w:rPr>
      </w:pPr>
      <w:r w:rsidRPr="00250EDB">
        <w:rPr>
          <w:rFonts w:ascii="Times New Roman" w:hAnsi="Times New Roman" w:cs="Times New Roman"/>
          <w:b/>
          <w:color w:val="C00000"/>
          <w:lang w:eastAsia="ru-RU"/>
        </w:rPr>
        <w:t>ВНИМАНИЕ РОДИТЕЛЕЙ!</w:t>
      </w:r>
    </w:p>
    <w:p w:rsidR="00240CE7" w:rsidRPr="00250EDB" w:rsidRDefault="00240CE7" w:rsidP="00250EDB">
      <w:pPr>
        <w:pStyle w:val="a7"/>
        <w:ind w:firstLine="708"/>
        <w:jc w:val="both"/>
        <w:rPr>
          <w:rFonts w:ascii="Times New Roman" w:hAnsi="Times New Roman" w:cs="Times New Roman"/>
          <w:lang w:eastAsia="ru-RU"/>
        </w:rPr>
      </w:pPr>
      <w:r w:rsidRPr="00250EDB">
        <w:rPr>
          <w:rFonts w:ascii="Times New Roman" w:hAnsi="Times New Roman" w:cs="Times New Roman"/>
          <w:lang w:eastAsia="ru-RU"/>
        </w:rPr>
        <w:t>Статистика показывает, что обычно от 15 до 25% общего количества пожаров происходит от шалости детей с огнем или нагревательными приборами.</w:t>
      </w:r>
    </w:p>
    <w:p w:rsidR="00240CE7" w:rsidRPr="00250EDB" w:rsidRDefault="00240CE7" w:rsidP="00250EDB">
      <w:pPr>
        <w:pStyle w:val="a7"/>
        <w:ind w:firstLine="708"/>
        <w:jc w:val="both"/>
        <w:rPr>
          <w:rFonts w:ascii="Times New Roman" w:hAnsi="Times New Roman" w:cs="Times New Roman"/>
          <w:lang w:eastAsia="ru-RU"/>
        </w:rPr>
      </w:pPr>
      <w:r w:rsidRPr="00250EDB">
        <w:rPr>
          <w:rFonts w:ascii="Times New Roman" w:hAnsi="Times New Roman" w:cs="Times New Roman"/>
          <w:lang w:eastAsia="ru-RU"/>
        </w:rPr>
        <w:t>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w:t>
      </w:r>
    </w:p>
    <w:p w:rsidR="00240CE7" w:rsidRPr="00250EDB" w:rsidRDefault="00240CE7" w:rsidP="00250EDB">
      <w:pPr>
        <w:pStyle w:val="a7"/>
        <w:ind w:firstLine="708"/>
        <w:jc w:val="both"/>
        <w:rPr>
          <w:rFonts w:ascii="Times New Roman" w:hAnsi="Times New Roman" w:cs="Times New Roman"/>
          <w:lang w:eastAsia="ru-RU"/>
        </w:rPr>
      </w:pPr>
      <w:r w:rsidRPr="00250EDB">
        <w:rPr>
          <w:rFonts w:ascii="Times New Roman" w:hAnsi="Times New Roman" w:cs="Times New Roman"/>
          <w:lang w:eastAsia="ru-RU"/>
        </w:rPr>
        <w:t>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горящими примусами и керогазами.</w:t>
      </w:r>
    </w:p>
    <w:p w:rsidR="007E06E9" w:rsidRPr="00250EDB" w:rsidRDefault="00240CE7" w:rsidP="00250EDB">
      <w:pPr>
        <w:pStyle w:val="a7"/>
        <w:ind w:firstLine="708"/>
        <w:jc w:val="both"/>
        <w:rPr>
          <w:rFonts w:ascii="Times New Roman" w:hAnsi="Times New Roman" w:cs="Times New Roman"/>
          <w:lang w:eastAsia="ru-RU"/>
        </w:rPr>
      </w:pPr>
      <w:r w:rsidRPr="00250EDB">
        <w:rPr>
          <w:rFonts w:ascii="Times New Roman" w:hAnsi="Times New Roman" w:cs="Times New Roman"/>
          <w:lang w:eastAsia="ru-RU"/>
        </w:rPr>
        <w:t>Храните спички в недоступных для детей местах, запрещайте детям покупать в магазинах спички и папиросы и постоянно следите за детьми.</w:t>
      </w:r>
    </w:p>
    <w:p w:rsidR="00240CE7" w:rsidRPr="00250EDB" w:rsidRDefault="00240CE7" w:rsidP="00250EDB">
      <w:pPr>
        <w:pStyle w:val="a7"/>
        <w:ind w:firstLine="708"/>
        <w:jc w:val="both"/>
        <w:rPr>
          <w:rFonts w:ascii="Times New Roman" w:hAnsi="Times New Roman" w:cs="Times New Roman"/>
          <w:lang w:eastAsia="ru-RU"/>
        </w:rPr>
      </w:pPr>
      <w:r w:rsidRPr="00250EDB">
        <w:rPr>
          <w:rFonts w:ascii="Times New Roman" w:hAnsi="Times New Roman" w:cs="Times New Roman"/>
          <w:lang w:eastAsia="ru-RU"/>
        </w:rPr>
        <w:t>Детей не</w:t>
      </w:r>
      <w:r w:rsidR="007E06E9" w:rsidRPr="00250EDB">
        <w:rPr>
          <w:rFonts w:ascii="Times New Roman" w:hAnsi="Times New Roman" w:cs="Times New Roman"/>
          <w:lang w:eastAsia="ru-RU"/>
        </w:rPr>
        <w:t xml:space="preserve">льзя запирать в квартирах, </w:t>
      </w:r>
      <w:r w:rsidRPr="00250EDB">
        <w:rPr>
          <w:rFonts w:ascii="Times New Roman" w:hAnsi="Times New Roman" w:cs="Times New Roman"/>
          <w:lang w:eastAsia="ru-RU"/>
        </w:rPr>
        <w:t>доверять или наблюдать за топящимися печами и нагревательными приборами. Тем более нельзя разрешать малолетним детям включать нагревательные приборы.</w:t>
      </w:r>
    </w:p>
    <w:p w:rsidR="00250EDB" w:rsidRDefault="00250EDB" w:rsidP="007E06E9">
      <w:pPr>
        <w:shd w:val="clear" w:color="auto" w:fill="FFFFFF"/>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noProof/>
          <w:color w:val="333333"/>
          <w:lang w:eastAsia="ru-RU"/>
        </w:rPr>
        <w:drawing>
          <wp:anchor distT="0" distB="0" distL="114300" distR="114300" simplePos="0" relativeHeight="251665408" behindDoc="0" locked="0" layoutInCell="1" allowOverlap="1">
            <wp:simplePos x="0" y="0"/>
            <wp:positionH relativeFrom="column">
              <wp:posOffset>119341</wp:posOffset>
            </wp:positionH>
            <wp:positionV relativeFrom="paragraph">
              <wp:posOffset>137652</wp:posOffset>
            </wp:positionV>
            <wp:extent cx="2715260" cy="2034074"/>
            <wp:effectExtent l="19050" t="0" r="8890" b="0"/>
            <wp:wrapNone/>
            <wp:docPr id="4" name="Рисунок 3" descr="img_user_file_54b58f8ae93af_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user_file_54b58f8ae93af_1_11.jpg"/>
                    <pic:cNvPicPr/>
                  </pic:nvPicPr>
                  <pic:blipFill>
                    <a:blip r:embed="rId5"/>
                    <a:stretch>
                      <a:fillRect/>
                    </a:stretch>
                  </pic:blipFill>
                  <pic:spPr>
                    <a:xfrm>
                      <a:off x="0" y="0"/>
                      <a:ext cx="2715260" cy="2034074"/>
                    </a:xfrm>
                    <a:prstGeom prst="rect">
                      <a:avLst/>
                    </a:prstGeom>
                  </pic:spPr>
                </pic:pic>
              </a:graphicData>
            </a:graphic>
          </wp:anchor>
        </w:drawing>
      </w:r>
    </w:p>
    <w:p w:rsidR="00250EDB" w:rsidRDefault="00250EDB" w:rsidP="007E06E9">
      <w:pPr>
        <w:shd w:val="clear" w:color="auto" w:fill="FFFFFF"/>
        <w:spacing w:after="150" w:line="240" w:lineRule="auto"/>
        <w:rPr>
          <w:rFonts w:ascii="Times New Roman" w:eastAsia="Times New Roman" w:hAnsi="Times New Roman" w:cs="Times New Roman"/>
          <w:color w:val="333333"/>
          <w:lang w:eastAsia="ru-RU"/>
        </w:rPr>
      </w:pPr>
    </w:p>
    <w:p w:rsidR="00250EDB" w:rsidRDefault="00250EDB" w:rsidP="007E06E9">
      <w:pPr>
        <w:shd w:val="clear" w:color="auto" w:fill="FFFFFF"/>
        <w:spacing w:after="150" w:line="240" w:lineRule="auto"/>
        <w:rPr>
          <w:rFonts w:ascii="Times New Roman" w:eastAsia="Times New Roman" w:hAnsi="Times New Roman" w:cs="Times New Roman"/>
          <w:color w:val="333333"/>
          <w:lang w:eastAsia="ru-RU"/>
        </w:rPr>
      </w:pPr>
    </w:p>
    <w:p w:rsidR="007E06E9" w:rsidRDefault="007E06E9" w:rsidP="007E06E9">
      <w:pPr>
        <w:shd w:val="clear" w:color="auto" w:fill="FFFFFF"/>
        <w:spacing w:after="150" w:line="240" w:lineRule="auto"/>
        <w:rPr>
          <w:rFonts w:ascii="Times New Roman" w:eastAsia="Times New Roman" w:hAnsi="Times New Roman" w:cs="Times New Roman"/>
          <w:color w:val="333333"/>
          <w:lang w:eastAsia="ru-RU"/>
        </w:rPr>
      </w:pPr>
    </w:p>
    <w:p w:rsidR="007E06E9" w:rsidRDefault="007E06E9" w:rsidP="007E06E9">
      <w:pPr>
        <w:shd w:val="clear" w:color="auto" w:fill="FFFFFF"/>
        <w:spacing w:after="150" w:line="240" w:lineRule="auto"/>
        <w:rPr>
          <w:rFonts w:ascii="Times New Roman" w:eastAsia="Times New Roman" w:hAnsi="Times New Roman" w:cs="Times New Roman"/>
          <w:color w:val="333333"/>
          <w:lang w:eastAsia="ru-RU"/>
        </w:rPr>
      </w:pPr>
    </w:p>
    <w:p w:rsidR="007E06E9" w:rsidRDefault="007E06E9" w:rsidP="007E06E9">
      <w:pPr>
        <w:shd w:val="clear" w:color="auto" w:fill="FFFFFF"/>
        <w:spacing w:after="150" w:line="240" w:lineRule="auto"/>
        <w:rPr>
          <w:rFonts w:ascii="Times New Roman" w:eastAsia="Times New Roman" w:hAnsi="Times New Roman" w:cs="Times New Roman"/>
          <w:color w:val="333333"/>
          <w:lang w:eastAsia="ru-RU"/>
        </w:rPr>
      </w:pPr>
    </w:p>
    <w:p w:rsidR="007E06E9" w:rsidRDefault="007E06E9" w:rsidP="007E06E9">
      <w:pPr>
        <w:shd w:val="clear" w:color="auto" w:fill="FFFFFF"/>
        <w:spacing w:after="150" w:line="240" w:lineRule="auto"/>
        <w:rPr>
          <w:rFonts w:ascii="Times New Roman" w:eastAsia="Times New Roman" w:hAnsi="Times New Roman" w:cs="Times New Roman"/>
          <w:color w:val="333333"/>
          <w:lang w:eastAsia="ru-RU"/>
        </w:rPr>
      </w:pPr>
    </w:p>
    <w:p w:rsidR="00627980" w:rsidRDefault="00627980" w:rsidP="00627980">
      <w:pPr>
        <w:spacing w:after="0" w:line="240" w:lineRule="auto"/>
        <w:jc w:val="both"/>
        <w:rPr>
          <w:rFonts w:ascii="Times New Roman" w:hAnsi="Times New Roman" w:cs="Times New Roman"/>
        </w:rPr>
      </w:pPr>
    </w:p>
    <w:p w:rsidR="00627980" w:rsidRDefault="00627980" w:rsidP="00627980">
      <w:pPr>
        <w:spacing w:after="0" w:line="240" w:lineRule="auto"/>
        <w:ind w:firstLine="426"/>
        <w:jc w:val="both"/>
        <w:rPr>
          <w:rFonts w:ascii="Times New Roman" w:hAnsi="Times New Roman" w:cs="Times New Roman"/>
        </w:rPr>
      </w:pPr>
      <w:r w:rsidRPr="004C344F">
        <w:rPr>
          <w:rFonts w:ascii="Times New Roman" w:hAnsi="Times New Roman" w:cs="Times New Roman"/>
        </w:rPr>
        <w:t xml:space="preserve">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 а в особенности печного отопления, которое зачастую эксплуатируется с трещинами в дымоходах, без </w:t>
      </w:r>
      <w:r>
        <w:rPr>
          <w:rFonts w:ascii="Times New Roman" w:hAnsi="Times New Roman" w:cs="Times New Roman"/>
        </w:rPr>
        <w:t>перегородок и перекрытий и с иными нарушениями.</w:t>
      </w:r>
    </w:p>
    <w:p w:rsidR="00627980" w:rsidRPr="00EC7BD9" w:rsidRDefault="00627980" w:rsidP="00627980">
      <w:pPr>
        <w:spacing w:after="0" w:line="240" w:lineRule="auto"/>
        <w:ind w:firstLine="426"/>
        <w:jc w:val="both"/>
        <w:rPr>
          <w:rFonts w:ascii="Times New Roman" w:hAnsi="Times New Roman" w:cs="Times New Roman"/>
          <w:b/>
        </w:rPr>
      </w:pPr>
      <w:r w:rsidRPr="00EC7BD9">
        <w:rPr>
          <w:rFonts w:ascii="Times New Roman" w:hAnsi="Times New Roman" w:cs="Times New Roman"/>
          <w:b/>
        </w:rPr>
        <w:t>Следует не забывать также и некоторые правила эксплуатации бытовых электрических приборов и установок.</w:t>
      </w:r>
    </w:p>
    <w:p w:rsidR="00627980" w:rsidRPr="00EC7BD9" w:rsidRDefault="00627980" w:rsidP="00627980">
      <w:pPr>
        <w:spacing w:after="0" w:line="240" w:lineRule="auto"/>
        <w:ind w:firstLine="425"/>
        <w:jc w:val="both"/>
        <w:rPr>
          <w:rFonts w:ascii="Times New Roman" w:hAnsi="Times New Roman" w:cs="Times New Roman"/>
        </w:rPr>
      </w:pPr>
      <w:r w:rsidRPr="00EC7BD9">
        <w:rPr>
          <w:rFonts w:ascii="Times New Roman" w:hAnsi="Times New Roman" w:cs="Times New Roman"/>
        </w:rPr>
        <w:t>Опасно:</w:t>
      </w:r>
    </w:p>
    <w:p w:rsidR="00627980" w:rsidRPr="00EC7BD9" w:rsidRDefault="00627980" w:rsidP="00627980">
      <w:pPr>
        <w:pStyle w:val="a6"/>
        <w:numPr>
          <w:ilvl w:val="0"/>
          <w:numId w:val="9"/>
        </w:numPr>
        <w:spacing w:after="0" w:line="240" w:lineRule="auto"/>
        <w:jc w:val="both"/>
        <w:rPr>
          <w:rFonts w:ascii="Times New Roman" w:hAnsi="Times New Roman" w:cs="Times New Roman"/>
        </w:rPr>
      </w:pPr>
      <w:r w:rsidRPr="00EC7BD9">
        <w:rPr>
          <w:rFonts w:ascii="Times New Roman" w:hAnsi="Times New Roman" w:cs="Times New Roman"/>
        </w:rPr>
        <w:t>эксплуатировать провода и кабели с поврежденной или потерявшей защитные свойства изоляцией;</w:t>
      </w:r>
    </w:p>
    <w:p w:rsidR="00627980" w:rsidRPr="00EC7BD9" w:rsidRDefault="00627980" w:rsidP="00627980">
      <w:pPr>
        <w:pStyle w:val="a6"/>
        <w:numPr>
          <w:ilvl w:val="0"/>
          <w:numId w:val="9"/>
        </w:numPr>
        <w:spacing w:after="0" w:line="240" w:lineRule="auto"/>
        <w:jc w:val="both"/>
        <w:rPr>
          <w:rFonts w:ascii="Times New Roman" w:hAnsi="Times New Roman" w:cs="Times New Roman"/>
        </w:rPr>
      </w:pPr>
      <w:r w:rsidRPr="00EC7BD9">
        <w:rPr>
          <w:rFonts w:ascii="Times New Roman" w:hAnsi="Times New Roman" w:cs="Times New Roman"/>
        </w:rPr>
        <w:t xml:space="preserve">пользоваться поврежденными розетками, другими </w:t>
      </w:r>
      <w:proofErr w:type="spellStart"/>
      <w:r w:rsidRPr="00EC7BD9">
        <w:rPr>
          <w:rFonts w:ascii="Times New Roman" w:hAnsi="Times New Roman" w:cs="Times New Roman"/>
        </w:rPr>
        <w:t>электроустановочными</w:t>
      </w:r>
      <w:proofErr w:type="spellEnd"/>
      <w:r w:rsidRPr="00EC7BD9">
        <w:rPr>
          <w:rFonts w:ascii="Times New Roman" w:hAnsi="Times New Roman" w:cs="Times New Roman"/>
        </w:rPr>
        <w:t xml:space="preserve"> изделиями; </w:t>
      </w:r>
    </w:p>
    <w:p w:rsidR="00627980" w:rsidRPr="00EC7BD9" w:rsidRDefault="00627980" w:rsidP="00627980">
      <w:pPr>
        <w:pStyle w:val="a6"/>
        <w:numPr>
          <w:ilvl w:val="0"/>
          <w:numId w:val="9"/>
        </w:numPr>
        <w:spacing w:after="0" w:line="240" w:lineRule="auto"/>
        <w:jc w:val="both"/>
        <w:rPr>
          <w:rFonts w:ascii="Times New Roman" w:hAnsi="Times New Roman" w:cs="Times New Roman"/>
        </w:rPr>
      </w:pPr>
      <w:r w:rsidRPr="00EC7BD9">
        <w:rPr>
          <w:rFonts w:ascii="Times New Roman" w:hAnsi="Times New Roman" w:cs="Times New Roman"/>
        </w:rPr>
        <w:t>обертывать электролампы и светильники бумагой, тканью и другими горючими материалами;</w:t>
      </w:r>
    </w:p>
    <w:p w:rsidR="00627980" w:rsidRPr="00EC7BD9" w:rsidRDefault="00627980" w:rsidP="00627980">
      <w:pPr>
        <w:pStyle w:val="a6"/>
        <w:numPr>
          <w:ilvl w:val="0"/>
          <w:numId w:val="9"/>
        </w:numPr>
        <w:spacing w:after="0" w:line="240" w:lineRule="auto"/>
        <w:jc w:val="both"/>
        <w:rPr>
          <w:rFonts w:ascii="Times New Roman" w:hAnsi="Times New Roman" w:cs="Times New Roman"/>
        </w:rPr>
      </w:pPr>
      <w:r w:rsidRPr="00EC7BD9">
        <w:rPr>
          <w:rFonts w:ascii="Times New Roman" w:hAnsi="Times New Roman" w:cs="Times New Roman"/>
        </w:rPr>
        <w:t xml:space="preserve">пользоваться электронагревательными приборами без подставок из негорючих материалов; </w:t>
      </w:r>
    </w:p>
    <w:p w:rsidR="00627980" w:rsidRDefault="00627980" w:rsidP="00627980">
      <w:pPr>
        <w:pStyle w:val="a6"/>
        <w:numPr>
          <w:ilvl w:val="0"/>
          <w:numId w:val="9"/>
        </w:numPr>
        <w:spacing w:after="0" w:line="240" w:lineRule="auto"/>
        <w:jc w:val="both"/>
        <w:rPr>
          <w:rFonts w:ascii="Times New Roman" w:hAnsi="Times New Roman" w:cs="Times New Roman"/>
        </w:rPr>
      </w:pPr>
      <w:r w:rsidRPr="00EC7BD9">
        <w:rPr>
          <w:rFonts w:ascii="Times New Roman" w:hAnsi="Times New Roman" w:cs="Times New Roman"/>
        </w:rPr>
        <w:t>применять нестандартные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оставлять без присмотра включенные в сеть электрические бытовые приборы.</w:t>
      </w:r>
    </w:p>
    <w:p w:rsidR="00627980" w:rsidRDefault="00627980" w:rsidP="00627980">
      <w:pPr>
        <w:spacing w:after="0" w:line="240" w:lineRule="auto"/>
        <w:jc w:val="both"/>
        <w:rPr>
          <w:rFonts w:ascii="Times New Roman" w:hAnsi="Times New Roman" w:cs="Times New Roman"/>
        </w:rPr>
      </w:pPr>
    </w:p>
    <w:p w:rsidR="00627980" w:rsidRDefault="00541EB1" w:rsidP="00627980">
      <w:pPr>
        <w:spacing w:after="0" w:line="240" w:lineRule="auto"/>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8480" behindDoc="0" locked="0" layoutInCell="1" allowOverlap="1">
            <wp:simplePos x="0" y="0"/>
            <wp:positionH relativeFrom="column">
              <wp:posOffset>163532</wp:posOffset>
            </wp:positionH>
            <wp:positionV relativeFrom="paragraph">
              <wp:posOffset>4704</wp:posOffset>
            </wp:positionV>
            <wp:extent cx="2770803" cy="1474237"/>
            <wp:effectExtent l="19050" t="0" r="0" b="0"/>
            <wp:wrapNone/>
            <wp:docPr id="7" name="Рисунок 6" descr="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jpg"/>
                    <pic:cNvPicPr/>
                  </pic:nvPicPr>
                  <pic:blipFill>
                    <a:blip r:embed="rId6" cstate="print"/>
                    <a:srcRect l="11365" t="27160" r="12765" b="18930"/>
                    <a:stretch>
                      <a:fillRect/>
                    </a:stretch>
                  </pic:blipFill>
                  <pic:spPr>
                    <a:xfrm>
                      <a:off x="0" y="0"/>
                      <a:ext cx="2770803" cy="1474237"/>
                    </a:xfrm>
                    <a:prstGeom prst="rect">
                      <a:avLst/>
                    </a:prstGeom>
                  </pic:spPr>
                </pic:pic>
              </a:graphicData>
            </a:graphic>
          </wp:anchor>
        </w:drawing>
      </w:r>
    </w:p>
    <w:p w:rsidR="00627980" w:rsidRDefault="00627980" w:rsidP="00627980">
      <w:pPr>
        <w:spacing w:after="0" w:line="240" w:lineRule="auto"/>
        <w:jc w:val="both"/>
        <w:rPr>
          <w:rFonts w:ascii="Times New Roman" w:hAnsi="Times New Roman" w:cs="Times New Roman"/>
        </w:rPr>
      </w:pPr>
    </w:p>
    <w:p w:rsidR="00627980" w:rsidRDefault="00627980" w:rsidP="00627980">
      <w:pPr>
        <w:spacing w:after="0" w:line="240" w:lineRule="auto"/>
        <w:jc w:val="both"/>
        <w:rPr>
          <w:rFonts w:ascii="Times New Roman" w:hAnsi="Times New Roman" w:cs="Times New Roman"/>
        </w:rPr>
      </w:pPr>
    </w:p>
    <w:p w:rsidR="00627980" w:rsidRDefault="00627980" w:rsidP="00627980">
      <w:pPr>
        <w:spacing w:after="0" w:line="240" w:lineRule="auto"/>
        <w:jc w:val="both"/>
        <w:rPr>
          <w:rFonts w:ascii="Times New Roman" w:hAnsi="Times New Roman" w:cs="Times New Roman"/>
        </w:rPr>
      </w:pPr>
    </w:p>
    <w:p w:rsidR="00627980" w:rsidRDefault="00627980" w:rsidP="00627980">
      <w:pPr>
        <w:spacing w:after="0" w:line="240" w:lineRule="auto"/>
        <w:jc w:val="both"/>
        <w:rPr>
          <w:rFonts w:ascii="Times New Roman" w:hAnsi="Times New Roman" w:cs="Times New Roman"/>
        </w:rPr>
      </w:pPr>
    </w:p>
    <w:p w:rsidR="00627980" w:rsidRDefault="00627980" w:rsidP="00627980">
      <w:pPr>
        <w:spacing w:after="0" w:line="240" w:lineRule="auto"/>
        <w:jc w:val="both"/>
        <w:rPr>
          <w:rFonts w:ascii="Times New Roman" w:hAnsi="Times New Roman" w:cs="Times New Roman"/>
        </w:rPr>
      </w:pPr>
    </w:p>
    <w:p w:rsidR="00250EDB" w:rsidRDefault="00250EDB" w:rsidP="00627980">
      <w:pPr>
        <w:pStyle w:val="a7"/>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627980" w:rsidP="00250EDB">
      <w:pPr>
        <w:pStyle w:val="a7"/>
        <w:jc w:val="center"/>
        <w:rPr>
          <w:rFonts w:ascii="Times New Roman" w:hAnsi="Times New Roman" w:cs="Times New Roman"/>
          <w:b/>
          <w:color w:val="C00000"/>
          <w:lang w:eastAsia="ru-RU"/>
        </w:rPr>
      </w:pPr>
      <w:r>
        <w:rPr>
          <w:rFonts w:ascii="Times New Roman" w:hAnsi="Times New Roman" w:cs="Times New Roman"/>
          <w:b/>
          <w:noProof/>
          <w:color w:val="C00000"/>
          <w:lang w:eastAsia="ru-RU"/>
        </w:rPr>
        <w:drawing>
          <wp:anchor distT="0" distB="0" distL="114300" distR="114300" simplePos="0" relativeHeight="251666432" behindDoc="0" locked="0" layoutInCell="1" allowOverlap="1">
            <wp:simplePos x="0" y="0"/>
            <wp:positionH relativeFrom="column">
              <wp:posOffset>142240</wp:posOffset>
            </wp:positionH>
            <wp:positionV relativeFrom="paragraph">
              <wp:posOffset>-112395</wp:posOffset>
            </wp:positionV>
            <wp:extent cx="2778125" cy="2080260"/>
            <wp:effectExtent l="19050" t="0" r="3175" b="0"/>
            <wp:wrapNone/>
            <wp:docPr id="5" name="Рисунок 4" descr="TDiAraGkq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iAraGkqh.jpg"/>
                    <pic:cNvPicPr/>
                  </pic:nvPicPr>
                  <pic:blipFill>
                    <a:blip r:embed="rId7"/>
                    <a:stretch>
                      <a:fillRect/>
                    </a:stretch>
                  </pic:blipFill>
                  <pic:spPr>
                    <a:xfrm>
                      <a:off x="0" y="0"/>
                      <a:ext cx="2778125" cy="2080260"/>
                    </a:xfrm>
                    <a:prstGeom prst="rect">
                      <a:avLst/>
                    </a:prstGeom>
                  </pic:spPr>
                </pic:pic>
              </a:graphicData>
            </a:graphic>
          </wp:anchor>
        </w:drawing>
      </w: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627980" w:rsidRDefault="00627980" w:rsidP="00250EDB">
      <w:pPr>
        <w:pStyle w:val="a7"/>
        <w:jc w:val="center"/>
        <w:rPr>
          <w:rFonts w:ascii="Times New Roman" w:hAnsi="Times New Roman" w:cs="Times New Roman"/>
          <w:b/>
          <w:color w:val="C00000"/>
          <w:lang w:eastAsia="ru-RU"/>
        </w:rPr>
      </w:pPr>
    </w:p>
    <w:p w:rsidR="00627980" w:rsidRDefault="00627980"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250EDB" w:rsidRDefault="00250EDB" w:rsidP="00250EDB">
      <w:pPr>
        <w:pStyle w:val="a7"/>
        <w:jc w:val="center"/>
        <w:rPr>
          <w:rFonts w:ascii="Times New Roman" w:hAnsi="Times New Roman" w:cs="Times New Roman"/>
          <w:b/>
          <w:color w:val="C00000"/>
          <w:lang w:eastAsia="ru-RU"/>
        </w:rPr>
      </w:pPr>
    </w:p>
    <w:p w:rsidR="00E1500D" w:rsidRDefault="00E1500D" w:rsidP="00E1500D">
      <w:pPr>
        <w:pStyle w:val="a7"/>
        <w:jc w:val="center"/>
        <w:rPr>
          <w:rFonts w:ascii="Times New Roman" w:hAnsi="Times New Roman" w:cs="Times New Roman"/>
          <w:b/>
          <w:color w:val="C00000"/>
          <w:lang w:eastAsia="ru-RU"/>
        </w:rPr>
      </w:pPr>
    </w:p>
    <w:p w:rsidR="00E1500D" w:rsidRPr="00E1500D" w:rsidRDefault="00E1500D" w:rsidP="00E1500D">
      <w:pPr>
        <w:pStyle w:val="a7"/>
        <w:jc w:val="center"/>
        <w:rPr>
          <w:rFonts w:ascii="Times New Roman" w:hAnsi="Times New Roman" w:cs="Times New Roman"/>
          <w:b/>
          <w:color w:val="C00000"/>
          <w:lang w:eastAsia="ru-RU"/>
        </w:rPr>
      </w:pPr>
      <w:r>
        <w:rPr>
          <w:rFonts w:ascii="Times New Roman" w:hAnsi="Times New Roman" w:cs="Times New Roman"/>
          <w:b/>
          <w:color w:val="C00000"/>
          <w:lang w:eastAsia="ru-RU"/>
        </w:rPr>
        <w:t xml:space="preserve">ОБРАЩЕНИЕ К ДЕТЯМ </w:t>
      </w:r>
    </w:p>
    <w:p w:rsidR="00E1500D" w:rsidRPr="00E1500D" w:rsidRDefault="00E1500D" w:rsidP="00E1500D">
      <w:pPr>
        <w:pStyle w:val="a7"/>
        <w:ind w:firstLine="708"/>
        <w:rPr>
          <w:rFonts w:ascii="Times New Roman" w:hAnsi="Times New Roman" w:cs="Times New Roman"/>
          <w:color w:val="333333"/>
          <w:lang w:eastAsia="ru-RU"/>
        </w:rPr>
      </w:pPr>
      <w:r w:rsidRPr="00E1500D">
        <w:rPr>
          <w:rFonts w:ascii="Times New Roman" w:hAnsi="Times New Roman" w:cs="Times New Roman"/>
          <w:color w:val="333333"/>
          <w:lang w:eastAsia="ru-RU"/>
        </w:rPr>
        <w:t>Пожары причиняют людям большие несчастья. Чтобы избежать этого, нужно строго соблюдать правила пожарной безопасности.</w:t>
      </w:r>
    </w:p>
    <w:p w:rsidR="00E1500D" w:rsidRPr="00E1500D" w:rsidRDefault="00E1500D" w:rsidP="00E1500D">
      <w:pPr>
        <w:pStyle w:val="a7"/>
        <w:ind w:firstLine="708"/>
        <w:rPr>
          <w:rFonts w:ascii="Times New Roman" w:hAnsi="Times New Roman" w:cs="Times New Roman"/>
          <w:color w:val="333333"/>
          <w:lang w:eastAsia="ru-RU"/>
        </w:rPr>
      </w:pPr>
      <w:r w:rsidRPr="00E1500D">
        <w:rPr>
          <w:rFonts w:ascii="Times New Roman" w:hAnsi="Times New Roman" w:cs="Times New Roman"/>
          <w:color w:val="333333"/>
          <w:lang w:eastAsia="ru-RU"/>
        </w:rPr>
        <w:t>Помните! Эти правила требуют только одного: осторожного обращения с огнем.</w:t>
      </w:r>
    </w:p>
    <w:p w:rsidR="00E1500D" w:rsidRPr="00E1500D" w:rsidRDefault="00E1500D" w:rsidP="00E1500D">
      <w:pPr>
        <w:pStyle w:val="a7"/>
        <w:rPr>
          <w:rFonts w:ascii="Times New Roman" w:hAnsi="Times New Roman" w:cs="Times New Roman"/>
          <w:color w:val="333333"/>
          <w:lang w:eastAsia="ru-RU"/>
        </w:rPr>
      </w:pPr>
      <w:r w:rsidRPr="00E1500D">
        <w:rPr>
          <w:rFonts w:ascii="Times New Roman" w:hAnsi="Times New Roman" w:cs="Times New Roman"/>
          <w:color w:val="333333"/>
          <w:lang w:eastAsia="ru-RU"/>
        </w:rPr>
        <w:t>В первую очередь не играйте со спичками, следите, чтобы не шалили с огнем ваши товарищи и маленькие дети.</w:t>
      </w:r>
    </w:p>
    <w:p w:rsidR="00E1500D" w:rsidRPr="00E1500D" w:rsidRDefault="00E1500D" w:rsidP="00E1500D">
      <w:pPr>
        <w:pStyle w:val="a7"/>
        <w:ind w:firstLine="708"/>
        <w:rPr>
          <w:rFonts w:ascii="Times New Roman" w:hAnsi="Times New Roman" w:cs="Times New Roman"/>
          <w:color w:val="333333"/>
          <w:lang w:eastAsia="ru-RU"/>
        </w:rPr>
      </w:pPr>
      <w:r w:rsidRPr="00E1500D">
        <w:rPr>
          <w:rFonts w:ascii="Times New Roman" w:hAnsi="Times New Roman" w:cs="Times New Roman"/>
          <w:color w:val="333333"/>
          <w:lang w:eastAsia="ru-RU"/>
        </w:rPr>
        <w:t>Не устраивайте игр с огнем в сараях, подвалах, на чердаках. По необходимости ходите туда только днем и только по делу, а в вечернее время для освещения используйте электрические фонари. Ни в коем случае не разрешается пользоваться спичками, свечами.</w:t>
      </w:r>
    </w:p>
    <w:p w:rsidR="00E1500D" w:rsidRPr="00E1500D" w:rsidRDefault="00E1500D" w:rsidP="00E1500D">
      <w:pPr>
        <w:pStyle w:val="a7"/>
        <w:ind w:firstLine="708"/>
        <w:rPr>
          <w:rFonts w:ascii="Times New Roman" w:hAnsi="Times New Roman" w:cs="Times New Roman"/>
          <w:color w:val="333333"/>
          <w:lang w:eastAsia="ru-RU"/>
        </w:rPr>
      </w:pPr>
      <w:r w:rsidRPr="00E1500D">
        <w:rPr>
          <w:rFonts w:ascii="Times New Roman" w:hAnsi="Times New Roman" w:cs="Times New Roman"/>
          <w:color w:val="333333"/>
          <w:lang w:eastAsia="ru-RU"/>
        </w:rPr>
        <w:t>Не играйте с электронагревательными приборами, это опасно! От электроприборов, включенных в сеть и оставленных без присмотра, часто возникают пожары.</w:t>
      </w:r>
    </w:p>
    <w:p w:rsidR="00E1500D" w:rsidRPr="00E1500D" w:rsidRDefault="00E1500D" w:rsidP="00E1500D">
      <w:pPr>
        <w:pStyle w:val="a7"/>
        <w:ind w:firstLine="708"/>
        <w:rPr>
          <w:rFonts w:ascii="Times New Roman" w:hAnsi="Times New Roman" w:cs="Times New Roman"/>
          <w:color w:val="333333"/>
          <w:lang w:eastAsia="ru-RU"/>
        </w:rPr>
      </w:pPr>
      <w:r w:rsidRPr="00E1500D">
        <w:rPr>
          <w:rFonts w:ascii="Times New Roman" w:hAnsi="Times New Roman" w:cs="Times New Roman"/>
          <w:color w:val="333333"/>
          <w:lang w:eastAsia="ru-RU"/>
        </w:rPr>
        <w:t>Ребята! Помните эти правила всегда, разъясняйте их своим друзьям и товарищам. Этим вы окажите помощь работникам противопожарной службы в деле предупреждения пожаров в школах, жилых домах, в лагерях.</w:t>
      </w:r>
    </w:p>
    <w:p w:rsidR="00E1500D" w:rsidRDefault="00E1500D" w:rsidP="00E1500D">
      <w:pPr>
        <w:spacing w:after="0" w:line="240" w:lineRule="auto"/>
        <w:ind w:firstLine="426"/>
        <w:jc w:val="both"/>
        <w:rPr>
          <w:rFonts w:ascii="Times New Roman" w:hAnsi="Times New Roman" w:cs="Times New Roman"/>
          <w:color w:val="C00000"/>
          <w:lang w:eastAsia="ru-RU"/>
        </w:rPr>
      </w:pPr>
    </w:p>
    <w:p w:rsidR="00E1500D" w:rsidRDefault="00E1500D" w:rsidP="00E1500D">
      <w:pPr>
        <w:spacing w:after="0" w:line="240" w:lineRule="auto"/>
        <w:ind w:firstLine="426"/>
        <w:jc w:val="both"/>
        <w:rPr>
          <w:rFonts w:ascii="Times New Roman" w:hAnsi="Times New Roman" w:cs="Times New Roman"/>
          <w:b/>
          <w:i/>
          <w:color w:val="C00000"/>
          <w:sz w:val="24"/>
          <w:szCs w:val="24"/>
        </w:rPr>
      </w:pPr>
      <w:r w:rsidRPr="000D3105">
        <w:rPr>
          <w:rFonts w:ascii="Times New Roman" w:hAnsi="Times New Roman" w:cs="Times New Roman"/>
          <w:b/>
          <w:i/>
          <w:color w:val="C00000"/>
          <w:sz w:val="24"/>
          <w:szCs w:val="24"/>
        </w:rPr>
        <w:t xml:space="preserve">Если же предотвратить пожар так и не получилось, необходимо следовать ряду простых </w:t>
      </w:r>
      <w:r w:rsidR="004D324C">
        <w:rPr>
          <w:rFonts w:ascii="Times New Roman" w:hAnsi="Times New Roman" w:cs="Times New Roman"/>
          <w:b/>
          <w:i/>
          <w:color w:val="C00000"/>
          <w:sz w:val="24"/>
          <w:szCs w:val="24"/>
        </w:rPr>
        <w:t>правил.</w:t>
      </w:r>
    </w:p>
    <w:p w:rsidR="004D324C" w:rsidRDefault="00E1500D" w:rsidP="004D324C">
      <w:pPr>
        <w:spacing w:after="0" w:line="240" w:lineRule="auto"/>
        <w:ind w:firstLine="426"/>
        <w:jc w:val="center"/>
        <w:rPr>
          <w:rFonts w:ascii="Times New Roman" w:hAnsi="Times New Roman" w:cs="Times New Roman"/>
          <w:b/>
          <w:color w:val="C00000"/>
        </w:rPr>
      </w:pPr>
      <w:r w:rsidRPr="000D3105">
        <w:rPr>
          <w:rFonts w:ascii="Times New Roman" w:hAnsi="Times New Roman" w:cs="Times New Roman"/>
          <w:b/>
          <w:color w:val="C00000"/>
        </w:rPr>
        <w:lastRenderedPageBreak/>
        <w:t>ПОВЕД</w:t>
      </w:r>
      <w:r w:rsidR="00627980">
        <w:rPr>
          <w:rFonts w:ascii="Times New Roman" w:hAnsi="Times New Roman" w:cs="Times New Roman"/>
          <w:b/>
          <w:color w:val="C00000"/>
        </w:rPr>
        <w:t>ЕНИЕ И ДЕЙСТВИЯ В СЛУЧАЕ ПОЖАРА</w:t>
      </w:r>
    </w:p>
    <w:p w:rsidR="004D324C" w:rsidRDefault="004D324C" w:rsidP="00250EDB">
      <w:pPr>
        <w:pStyle w:val="a7"/>
        <w:jc w:val="center"/>
        <w:rPr>
          <w:rFonts w:ascii="Times New Roman" w:hAnsi="Times New Roman" w:cs="Times New Roman"/>
          <w:b/>
          <w:color w:val="C00000"/>
          <w:lang w:eastAsia="ru-RU"/>
        </w:rPr>
      </w:pPr>
    </w:p>
    <w:p w:rsidR="007E06E9" w:rsidRDefault="007E06E9" w:rsidP="00250EDB">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Пожар может возникнуть в любом месте и в любое время. Поэтому к нему надо быть всегда подготовленным. Мы предлагаем вам запомнить простейшие правила, которые могут спасти от огня и дыма.</w:t>
      </w:r>
    </w:p>
    <w:p w:rsidR="00E1500D" w:rsidRPr="00250EDB" w:rsidRDefault="00E1500D" w:rsidP="00250EDB">
      <w:pPr>
        <w:pStyle w:val="a7"/>
        <w:ind w:firstLine="708"/>
        <w:jc w:val="both"/>
        <w:rPr>
          <w:rFonts w:ascii="Times New Roman" w:hAnsi="Times New Roman" w:cs="Times New Roman"/>
          <w:color w:val="333333"/>
          <w:lang w:eastAsia="ru-RU"/>
        </w:rPr>
      </w:pPr>
    </w:p>
    <w:p w:rsidR="007E06E9" w:rsidRPr="00250EDB" w:rsidRDefault="007E06E9" w:rsidP="004D324C">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Главное, что нужно запомнить – спички и зажигалки служат для хозяйственных дел, но никак не для игр. Даже маленькая искра может привести к большой беде.</w:t>
      </w:r>
    </w:p>
    <w:p w:rsidR="007E06E9" w:rsidRPr="00250EDB" w:rsidRDefault="007E06E9" w:rsidP="004D324C">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Не включайте телевизор без взрослых.</w:t>
      </w:r>
    </w:p>
    <w:p w:rsidR="007E06E9" w:rsidRPr="00250EDB" w:rsidRDefault="007E06E9" w:rsidP="004D324C">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Если пожар случился в твоей квартире – убегай подальше. Не забудь закрыть за собой дверь</w:t>
      </w:r>
      <w:r w:rsidR="00250EDB">
        <w:rPr>
          <w:rFonts w:ascii="Times New Roman" w:hAnsi="Times New Roman" w:cs="Times New Roman"/>
          <w:color w:val="333333"/>
          <w:lang w:eastAsia="ru-RU"/>
        </w:rPr>
        <w:t>.</w:t>
      </w:r>
    </w:p>
    <w:p w:rsidR="007E06E9" w:rsidRPr="00250EDB" w:rsidRDefault="007E06E9" w:rsidP="004D324C">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Твердо знайте, что из дома есть два спасательных выхода: если нельзя выйти в дверь, зовите на помощь с балкона или окна.</w:t>
      </w:r>
    </w:p>
    <w:p w:rsidR="007E06E9" w:rsidRPr="00250EDB" w:rsidRDefault="007E06E9" w:rsidP="004D324C">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Ни в коем случае не прячьтесь во время пожара под кроватью или в шкафу – пожарным будет трудно вас найти.</w:t>
      </w:r>
    </w:p>
    <w:p w:rsidR="007E06E9" w:rsidRPr="00250EDB" w:rsidRDefault="00E1500D" w:rsidP="004D324C">
      <w:pPr>
        <w:pStyle w:val="a7"/>
        <w:ind w:firstLine="708"/>
        <w:jc w:val="both"/>
        <w:rPr>
          <w:rFonts w:ascii="Times New Roman" w:hAnsi="Times New Roman" w:cs="Times New Roman"/>
          <w:color w:val="333333"/>
          <w:lang w:eastAsia="ru-RU"/>
        </w:rPr>
      </w:pPr>
      <w:r>
        <w:rPr>
          <w:rFonts w:ascii="Times New Roman" w:hAnsi="Times New Roman" w:cs="Times New Roman"/>
          <w:color w:val="333333"/>
          <w:lang w:eastAsia="ru-RU"/>
        </w:rPr>
        <w:t xml:space="preserve"> </w:t>
      </w:r>
      <w:r w:rsidR="007E06E9" w:rsidRPr="00250EDB">
        <w:rPr>
          <w:rFonts w:ascii="Times New Roman" w:hAnsi="Times New Roman" w:cs="Times New Roman"/>
          <w:color w:val="333333"/>
          <w:lang w:eastAsia="ru-RU"/>
        </w:rPr>
        <w:t>Если на вас загорелась одежда - остановитесь, падайте на землю и катайтесь.</w:t>
      </w:r>
    </w:p>
    <w:p w:rsidR="007E06E9" w:rsidRPr="00250EDB" w:rsidRDefault="007E06E9" w:rsidP="004D324C">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Если вы обожгли руку – подставьте ее под струю холодной воды и позовите на помощь взрослых.</w:t>
      </w:r>
    </w:p>
    <w:p w:rsidR="007E06E9" w:rsidRPr="00250EDB" w:rsidRDefault="007E06E9" w:rsidP="004D324C">
      <w:pPr>
        <w:pStyle w:val="a7"/>
        <w:ind w:firstLine="708"/>
        <w:jc w:val="both"/>
        <w:rPr>
          <w:rFonts w:ascii="Times New Roman" w:hAnsi="Times New Roman" w:cs="Times New Roman"/>
          <w:color w:val="333333"/>
          <w:lang w:eastAsia="ru-RU"/>
        </w:rPr>
      </w:pPr>
      <w:r w:rsidRPr="00250EDB">
        <w:rPr>
          <w:rFonts w:ascii="Times New Roman" w:hAnsi="Times New Roman" w:cs="Times New Roman"/>
          <w:color w:val="333333"/>
          <w:lang w:eastAsia="ru-RU"/>
        </w:rPr>
        <w:t>Если в подъезде огонь или дым, не выходите из квартиры. Откройте окно или балкон и зовите на помощь. Во время пожара нельзя пользоваться лифтом: он может застрять между этажами.</w:t>
      </w:r>
    </w:p>
    <w:p w:rsidR="007E06E9" w:rsidRPr="00250EDB" w:rsidRDefault="004D324C" w:rsidP="004D324C">
      <w:pPr>
        <w:pStyle w:val="a7"/>
        <w:ind w:firstLine="708"/>
        <w:jc w:val="both"/>
        <w:rPr>
          <w:rFonts w:ascii="Times New Roman" w:hAnsi="Times New Roman" w:cs="Times New Roman"/>
          <w:color w:val="333333"/>
          <w:lang w:eastAsia="ru-RU"/>
        </w:rPr>
      </w:pPr>
      <w:r>
        <w:rPr>
          <w:rFonts w:ascii="Times New Roman" w:hAnsi="Times New Roman" w:cs="Times New Roman"/>
          <w:noProof/>
          <w:color w:val="333333"/>
          <w:lang w:eastAsia="ru-RU"/>
        </w:rPr>
        <w:drawing>
          <wp:anchor distT="0" distB="0" distL="114300" distR="114300" simplePos="0" relativeHeight="251667456" behindDoc="0" locked="0" layoutInCell="1" allowOverlap="1">
            <wp:simplePos x="0" y="0"/>
            <wp:positionH relativeFrom="column">
              <wp:posOffset>1868183</wp:posOffset>
            </wp:positionH>
            <wp:positionV relativeFrom="paragraph">
              <wp:posOffset>680020</wp:posOffset>
            </wp:positionV>
            <wp:extent cx="820922" cy="883155"/>
            <wp:effectExtent l="19050" t="0" r="0" b="0"/>
            <wp:wrapNone/>
            <wp:docPr id="6" name="Рисунок 5" descr="vector-sign-burning-matches-illustration-prohibiting-fire-45152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sign-burning-matches-illustration-prohibiting-fire-45152137.jpg"/>
                    <pic:cNvPicPr/>
                  </pic:nvPicPr>
                  <pic:blipFill>
                    <a:blip r:embed="rId8" cstate="print"/>
                    <a:stretch>
                      <a:fillRect/>
                    </a:stretch>
                  </pic:blipFill>
                  <pic:spPr>
                    <a:xfrm>
                      <a:off x="0" y="0"/>
                      <a:ext cx="820484" cy="882684"/>
                    </a:xfrm>
                    <a:prstGeom prst="rect">
                      <a:avLst/>
                    </a:prstGeom>
                  </pic:spPr>
                </pic:pic>
              </a:graphicData>
            </a:graphic>
          </wp:anchor>
        </w:drawing>
      </w:r>
      <w:r w:rsidR="007E06E9" w:rsidRPr="00250EDB">
        <w:rPr>
          <w:rFonts w:ascii="Times New Roman" w:hAnsi="Times New Roman" w:cs="Times New Roman"/>
          <w:color w:val="333333"/>
          <w:lang w:eastAsia="ru-RU"/>
        </w:rPr>
        <w:t>Тушить огонь – дело взрослых, но вызвать пожарных вы можете сами. Телефон пожарной охраны запомнить очень легко – 01. Назовите свое имя и адрес. Если не дозвонились сами, попросите об этом старших</w:t>
      </w:r>
    </w:p>
    <w:p w:rsidR="007E06E9" w:rsidRPr="007E06E9" w:rsidRDefault="007E06E9" w:rsidP="007E06E9">
      <w:pPr>
        <w:shd w:val="clear" w:color="auto" w:fill="FFFFFF"/>
        <w:spacing w:after="150" w:line="240" w:lineRule="auto"/>
        <w:rPr>
          <w:rFonts w:ascii="Times New Roman" w:eastAsia="Times New Roman" w:hAnsi="Times New Roman" w:cs="Times New Roman"/>
          <w:color w:val="333333"/>
          <w:lang w:eastAsia="ru-RU"/>
        </w:rPr>
      </w:pPr>
    </w:p>
    <w:p w:rsidR="007E06E9" w:rsidRPr="007E06E9" w:rsidRDefault="007E06E9" w:rsidP="007E06E9">
      <w:pPr>
        <w:shd w:val="clear" w:color="auto" w:fill="FFFFFF"/>
        <w:spacing w:after="150" w:line="240" w:lineRule="auto"/>
        <w:rPr>
          <w:rFonts w:ascii="Times New Roman" w:eastAsia="Times New Roman" w:hAnsi="Times New Roman" w:cs="Times New Roman"/>
          <w:color w:val="333333"/>
          <w:lang w:eastAsia="ru-RU"/>
        </w:rPr>
      </w:pPr>
    </w:p>
    <w:p w:rsidR="001D0FD4" w:rsidRDefault="001D0FD4" w:rsidP="001D0FD4">
      <w:pPr>
        <w:spacing w:after="0" w:line="240" w:lineRule="auto"/>
        <w:jc w:val="both"/>
        <w:rPr>
          <w:rFonts w:ascii="Times New Roman" w:hAnsi="Times New Roman" w:cs="Times New Roman"/>
        </w:rPr>
      </w:pPr>
    </w:p>
    <w:p w:rsidR="000D3105" w:rsidRPr="000D3105" w:rsidRDefault="000D75C0" w:rsidP="001D0FD4">
      <w:pPr>
        <w:spacing w:after="0" w:line="240" w:lineRule="auto"/>
        <w:ind w:firstLine="426"/>
        <w:jc w:val="both"/>
        <w:rPr>
          <w:rFonts w:ascii="Times New Roman" w:hAnsi="Times New Roman" w:cs="Times New Roman"/>
          <w:b/>
          <w:i/>
          <w:noProof/>
          <w:color w:val="C00000"/>
          <w:lang w:eastAsia="ru-RU"/>
        </w:rPr>
      </w:pPr>
      <w:r w:rsidRPr="000D3105">
        <w:rPr>
          <w:rFonts w:ascii="Times New Roman" w:hAnsi="Times New Roman" w:cs="Times New Roman"/>
          <w:b/>
          <w:i/>
          <w:noProof/>
          <w:color w:val="C00000"/>
          <w:lang w:eastAsia="ru-RU"/>
        </w:rPr>
        <w:t>За нарушение требований законодательства о пожарной безопасности предусмотрена ответственность:</w:t>
      </w:r>
    </w:p>
    <w:p w:rsidR="000D75C0" w:rsidRPr="000D75C0" w:rsidRDefault="000D75C0" w:rsidP="000D75C0">
      <w:pPr>
        <w:spacing w:after="0" w:line="240" w:lineRule="auto"/>
        <w:jc w:val="center"/>
        <w:rPr>
          <w:rFonts w:ascii="Times New Roman" w:hAnsi="Times New Roman" w:cs="Times New Roman"/>
          <w:noProof/>
          <w:u w:val="single"/>
          <w:lang w:eastAsia="ru-RU"/>
        </w:rPr>
      </w:pPr>
      <w:r w:rsidRPr="000D75C0">
        <w:rPr>
          <w:rFonts w:ascii="Times New Roman" w:hAnsi="Times New Roman" w:cs="Times New Roman"/>
          <w:noProof/>
          <w:u w:val="single"/>
          <w:lang w:eastAsia="ru-RU"/>
        </w:rPr>
        <w:t>Администраивная:</w:t>
      </w:r>
    </w:p>
    <w:p w:rsidR="000D75C0" w:rsidRDefault="000D75C0" w:rsidP="000D75C0">
      <w:pPr>
        <w:spacing w:after="0" w:line="240" w:lineRule="auto"/>
        <w:ind w:firstLine="426"/>
        <w:jc w:val="both"/>
        <w:rPr>
          <w:rFonts w:ascii="Times New Roman" w:hAnsi="Times New Roman" w:cs="Times New Roman"/>
          <w:noProof/>
          <w:lang w:eastAsia="ru-RU"/>
        </w:rPr>
      </w:pPr>
      <w:r>
        <w:rPr>
          <w:rFonts w:ascii="Times New Roman" w:hAnsi="Times New Roman" w:cs="Times New Roman"/>
          <w:noProof/>
          <w:lang w:eastAsia="ru-RU"/>
        </w:rPr>
        <w:t>Ст. 20.24 КоАП РФ:</w:t>
      </w:r>
    </w:p>
    <w:p w:rsidR="000D3105" w:rsidRPr="00ED3FE5" w:rsidRDefault="000D75C0" w:rsidP="001D0FD4">
      <w:pPr>
        <w:spacing w:after="0" w:line="240" w:lineRule="auto"/>
        <w:ind w:firstLine="426"/>
        <w:jc w:val="both"/>
        <w:rPr>
          <w:rFonts w:ascii="Times New Roman" w:hAnsi="Times New Roman" w:cs="Times New Roman"/>
        </w:rPr>
      </w:pPr>
      <w:r w:rsidRPr="00ED3FE5">
        <w:rPr>
          <w:rFonts w:ascii="Times New Roman" w:hAnsi="Times New Roman" w:cs="Times New Roman"/>
        </w:rPr>
        <w:t>1. Нарушение требований пожарной безопасности, -</w:t>
      </w:r>
      <w:r w:rsidR="000D3105">
        <w:rPr>
          <w:rFonts w:ascii="Times New Roman" w:hAnsi="Times New Roman" w:cs="Times New Roman"/>
        </w:rPr>
        <w:t xml:space="preserve"> </w:t>
      </w:r>
      <w:r w:rsidRPr="00ED3FE5">
        <w:rPr>
          <w:rFonts w:ascii="Times New Roman" w:hAnsi="Times New Roman" w:cs="Times New Roman"/>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0D75C0" w:rsidRPr="000D75C0" w:rsidRDefault="000D75C0" w:rsidP="000D75C0">
      <w:pPr>
        <w:spacing w:after="0" w:line="240" w:lineRule="auto"/>
        <w:jc w:val="center"/>
        <w:rPr>
          <w:rFonts w:ascii="Times New Roman" w:hAnsi="Times New Roman" w:cs="Times New Roman"/>
          <w:u w:val="single"/>
        </w:rPr>
      </w:pPr>
      <w:r w:rsidRPr="000D75C0">
        <w:rPr>
          <w:rFonts w:ascii="Times New Roman" w:hAnsi="Times New Roman" w:cs="Times New Roman"/>
          <w:u w:val="single"/>
        </w:rPr>
        <w:t>Уголовная:</w:t>
      </w:r>
    </w:p>
    <w:p w:rsidR="000D75C0" w:rsidRDefault="000D75C0" w:rsidP="000D75C0">
      <w:pPr>
        <w:spacing w:after="0" w:line="240" w:lineRule="auto"/>
        <w:ind w:firstLine="426"/>
        <w:jc w:val="both"/>
        <w:rPr>
          <w:rFonts w:ascii="Times New Roman" w:hAnsi="Times New Roman" w:cs="Times New Roman"/>
        </w:rPr>
      </w:pPr>
      <w:r>
        <w:rPr>
          <w:rFonts w:ascii="Times New Roman" w:hAnsi="Times New Roman" w:cs="Times New Roman"/>
        </w:rPr>
        <w:t>Ст. 168 УК РФ:</w:t>
      </w:r>
    </w:p>
    <w:p w:rsidR="000D75C0" w:rsidRPr="00ED3FE5" w:rsidRDefault="000D75C0" w:rsidP="000D75C0">
      <w:pPr>
        <w:spacing w:after="0" w:line="240" w:lineRule="auto"/>
        <w:ind w:firstLine="426"/>
        <w:jc w:val="both"/>
        <w:rPr>
          <w:rFonts w:ascii="Times New Roman" w:hAnsi="Times New Roman" w:cs="Times New Roman"/>
        </w:rPr>
      </w:pPr>
      <w:r w:rsidRPr="00ED3FE5">
        <w:rPr>
          <w:rFonts w:ascii="Times New Roman" w:hAnsi="Times New Roman" w:cs="Times New Roman"/>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0D75C0" w:rsidRDefault="000D75C0" w:rsidP="000D75C0">
      <w:pPr>
        <w:spacing w:after="0" w:line="240" w:lineRule="auto"/>
        <w:ind w:firstLine="426"/>
        <w:jc w:val="both"/>
        <w:rPr>
          <w:rFonts w:ascii="Times New Roman" w:hAnsi="Times New Roman" w:cs="Times New Roman"/>
        </w:rPr>
      </w:pPr>
      <w:r w:rsidRPr="00ED3FE5">
        <w:rPr>
          <w:rFonts w:ascii="Times New Roman" w:hAnsi="Times New Roman" w:cs="Times New Roman"/>
        </w:rPr>
        <w:t xml:space="preserve">наказываются штрафом в размере до ста двадцати тысяч рублей или в размере заработной платы или </w:t>
      </w:r>
      <w:proofErr w:type="gramStart"/>
      <w:r w:rsidRPr="00ED3FE5">
        <w:rPr>
          <w:rFonts w:ascii="Times New Roman" w:hAnsi="Times New Roman" w:cs="Times New Roman"/>
        </w:rPr>
        <w:t>иного дохода</w:t>
      </w:r>
      <w:proofErr w:type="gramEnd"/>
      <w:r w:rsidRPr="00ED3FE5">
        <w:rPr>
          <w:rFonts w:ascii="Times New Roman" w:hAnsi="Times New Roman" w:cs="Times New Roman"/>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0D75C0" w:rsidRDefault="000D75C0" w:rsidP="000D75C0">
      <w:pPr>
        <w:spacing w:after="0" w:line="240" w:lineRule="auto"/>
        <w:ind w:firstLine="426"/>
        <w:jc w:val="both"/>
        <w:rPr>
          <w:rFonts w:ascii="Times New Roman" w:hAnsi="Times New Roman" w:cs="Times New Roman"/>
        </w:rPr>
      </w:pPr>
    </w:p>
    <w:p w:rsidR="000D75C0" w:rsidRDefault="000D75C0" w:rsidP="000D75C0">
      <w:pPr>
        <w:spacing w:after="0" w:line="240" w:lineRule="auto"/>
        <w:ind w:firstLine="426"/>
        <w:jc w:val="both"/>
        <w:rPr>
          <w:rFonts w:ascii="Times New Roman" w:hAnsi="Times New Roman" w:cs="Times New Roman"/>
        </w:rPr>
      </w:pPr>
      <w:r>
        <w:rPr>
          <w:rFonts w:ascii="Times New Roman" w:hAnsi="Times New Roman" w:cs="Times New Roman"/>
        </w:rPr>
        <w:t>Прокуратура призывает всех граждан соблюдать требования пожарной безопасности в целях обеспечения безопасности самих себя, своих близких и окружающих!</w:t>
      </w:r>
    </w:p>
    <w:p w:rsidR="001D0FD4" w:rsidRDefault="001D0FD4" w:rsidP="001D0FD4">
      <w:pPr>
        <w:spacing w:after="0" w:line="240" w:lineRule="auto"/>
        <w:jc w:val="both"/>
        <w:rPr>
          <w:rFonts w:ascii="Times New Roman" w:hAnsi="Times New Roman" w:cs="Times New Roman"/>
          <w:b/>
          <w:i/>
          <w:color w:val="C00000"/>
          <w:sz w:val="24"/>
          <w:szCs w:val="24"/>
        </w:rPr>
      </w:pPr>
    </w:p>
    <w:p w:rsidR="001D0FD4" w:rsidRPr="00EC7BD9" w:rsidRDefault="001D0FD4" w:rsidP="001D0FD4">
      <w:pPr>
        <w:spacing w:after="0" w:line="240" w:lineRule="auto"/>
        <w:ind w:firstLine="426"/>
        <w:jc w:val="both"/>
        <w:rPr>
          <w:rFonts w:ascii="Times New Roman" w:hAnsi="Times New Roman" w:cs="Times New Roman"/>
          <w:b/>
          <w:i/>
          <w:sz w:val="24"/>
          <w:szCs w:val="24"/>
        </w:rPr>
      </w:pPr>
      <w:r w:rsidRPr="00EC7BD9">
        <w:rPr>
          <w:rFonts w:ascii="Times New Roman" w:hAnsi="Times New Roman" w:cs="Times New Roman"/>
          <w:b/>
          <w:i/>
          <w:sz w:val="24"/>
          <w:szCs w:val="24"/>
        </w:rPr>
        <w:t>Единая служба спасения: 01</w:t>
      </w:r>
    </w:p>
    <w:p w:rsidR="001D0FD4" w:rsidRPr="00EC7BD9" w:rsidRDefault="001D0FD4" w:rsidP="001D0FD4">
      <w:pPr>
        <w:spacing w:after="0" w:line="240" w:lineRule="auto"/>
        <w:ind w:firstLine="426"/>
        <w:jc w:val="both"/>
        <w:rPr>
          <w:rFonts w:ascii="Times New Roman" w:hAnsi="Times New Roman" w:cs="Times New Roman"/>
          <w:b/>
          <w:i/>
          <w:sz w:val="24"/>
          <w:szCs w:val="24"/>
        </w:rPr>
      </w:pPr>
      <w:r w:rsidRPr="00EC7BD9">
        <w:rPr>
          <w:rFonts w:ascii="Times New Roman" w:hAnsi="Times New Roman" w:cs="Times New Roman"/>
          <w:b/>
          <w:i/>
          <w:sz w:val="24"/>
          <w:szCs w:val="24"/>
        </w:rPr>
        <w:t xml:space="preserve">ЕДДС </w:t>
      </w:r>
      <w:proofErr w:type="spellStart"/>
      <w:r w:rsidRPr="00EC7BD9">
        <w:rPr>
          <w:rFonts w:ascii="Times New Roman" w:hAnsi="Times New Roman" w:cs="Times New Roman"/>
          <w:b/>
          <w:i/>
          <w:sz w:val="24"/>
          <w:szCs w:val="24"/>
        </w:rPr>
        <w:t>Афанасьевского</w:t>
      </w:r>
      <w:proofErr w:type="spellEnd"/>
      <w:r w:rsidRPr="00EC7BD9">
        <w:rPr>
          <w:rFonts w:ascii="Times New Roman" w:hAnsi="Times New Roman" w:cs="Times New Roman"/>
          <w:b/>
          <w:i/>
          <w:sz w:val="24"/>
          <w:szCs w:val="24"/>
        </w:rPr>
        <w:t xml:space="preserve"> района </w:t>
      </w:r>
    </w:p>
    <w:p w:rsidR="000D75C0" w:rsidRPr="001D0FD4" w:rsidRDefault="001D0FD4" w:rsidP="001D0FD4">
      <w:pPr>
        <w:spacing w:after="0" w:line="240" w:lineRule="auto"/>
        <w:ind w:firstLine="426"/>
        <w:jc w:val="both"/>
        <w:rPr>
          <w:rFonts w:ascii="Times New Roman" w:hAnsi="Times New Roman" w:cs="Times New Roman"/>
          <w:b/>
          <w:i/>
          <w:sz w:val="24"/>
          <w:szCs w:val="24"/>
        </w:rPr>
      </w:pPr>
      <w:r w:rsidRPr="00EC7BD9">
        <w:rPr>
          <w:rFonts w:ascii="Times New Roman" w:hAnsi="Times New Roman" w:cs="Times New Roman"/>
          <w:b/>
          <w:i/>
          <w:sz w:val="24"/>
          <w:szCs w:val="24"/>
        </w:rPr>
        <w:t>Тел: 2-22-61, 2-24-81</w:t>
      </w:r>
    </w:p>
    <w:p w:rsidR="000D75C0" w:rsidRDefault="000D75C0" w:rsidP="000D75C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713105"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105" cy="731520"/>
                    </a:xfrm>
                    <a:prstGeom prst="rect">
                      <a:avLst/>
                    </a:prstGeom>
                    <a:noFill/>
                  </pic:spPr>
                </pic:pic>
              </a:graphicData>
            </a:graphic>
          </wp:inline>
        </w:drawing>
      </w:r>
    </w:p>
    <w:p w:rsidR="000D75C0" w:rsidRDefault="000D75C0" w:rsidP="000D75C0">
      <w:pPr>
        <w:spacing w:after="0" w:line="240" w:lineRule="auto"/>
        <w:rPr>
          <w:rFonts w:ascii="Times New Roman" w:hAnsi="Times New Roman" w:cs="Times New Roman"/>
          <w:sz w:val="24"/>
          <w:szCs w:val="24"/>
        </w:rPr>
      </w:pPr>
    </w:p>
    <w:p w:rsidR="000D75C0" w:rsidRPr="002E4FE1"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8"/>
          <w:szCs w:val="28"/>
        </w:rPr>
      </w:pPr>
      <w:r w:rsidRPr="002E4FE1">
        <w:rPr>
          <w:rFonts w:ascii="Times New Roman" w:hAnsi="Times New Roman" w:cs="Times New Roman"/>
          <w:sz w:val="28"/>
          <w:szCs w:val="28"/>
        </w:rPr>
        <w:t>Прокуратура</w:t>
      </w:r>
      <w:r>
        <w:rPr>
          <w:rFonts w:ascii="Times New Roman" w:hAnsi="Times New Roman" w:cs="Times New Roman"/>
          <w:sz w:val="28"/>
          <w:szCs w:val="28"/>
        </w:rPr>
        <w:t xml:space="preserve"> </w:t>
      </w:r>
    </w:p>
    <w:p w:rsidR="000D75C0" w:rsidRDefault="000D75C0" w:rsidP="000D75C0">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Афанасьевского</w:t>
      </w:r>
      <w:proofErr w:type="spellEnd"/>
      <w:r>
        <w:rPr>
          <w:rFonts w:ascii="Times New Roman" w:hAnsi="Times New Roman" w:cs="Times New Roman"/>
          <w:sz w:val="28"/>
          <w:szCs w:val="28"/>
        </w:rPr>
        <w:t xml:space="preserve"> района </w:t>
      </w:r>
    </w:p>
    <w:p w:rsidR="000D75C0" w:rsidRPr="002E4FE1" w:rsidRDefault="000D75C0" w:rsidP="000D75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Кировской области</w:t>
      </w:r>
    </w:p>
    <w:p w:rsidR="000D75C0" w:rsidRPr="00C24402" w:rsidRDefault="000D75C0" w:rsidP="000D75C0">
      <w:pPr>
        <w:spacing w:after="0" w:line="240" w:lineRule="auto"/>
        <w:jc w:val="center"/>
        <w:rPr>
          <w:rFonts w:ascii="Times New Roman" w:hAnsi="Times New Roman" w:cs="Times New Roman"/>
          <w:sz w:val="28"/>
          <w:szCs w:val="28"/>
        </w:rPr>
      </w:pPr>
    </w:p>
    <w:p w:rsidR="000D75C0" w:rsidRPr="00C24402" w:rsidRDefault="000D75C0" w:rsidP="000D75C0">
      <w:pPr>
        <w:spacing w:after="0" w:line="240" w:lineRule="auto"/>
        <w:jc w:val="center"/>
        <w:rPr>
          <w:rFonts w:ascii="Times New Roman" w:hAnsi="Times New Roman" w:cs="Times New Roman"/>
          <w:sz w:val="28"/>
          <w:szCs w:val="28"/>
        </w:rPr>
      </w:pPr>
    </w:p>
    <w:p w:rsidR="000D75C0" w:rsidRPr="006C7C8E" w:rsidRDefault="000D75C0" w:rsidP="000D75C0">
      <w:pPr>
        <w:spacing w:after="0" w:line="240" w:lineRule="auto"/>
        <w:jc w:val="center"/>
        <w:rPr>
          <w:rFonts w:ascii="Times New Roman" w:hAnsi="Times New Roman" w:cs="Times New Roman"/>
          <w:b/>
          <w:sz w:val="36"/>
          <w:szCs w:val="36"/>
        </w:rPr>
      </w:pPr>
      <w:r w:rsidRPr="006C7C8E">
        <w:rPr>
          <w:rFonts w:ascii="Times New Roman" w:hAnsi="Times New Roman" w:cs="Times New Roman"/>
          <w:b/>
          <w:sz w:val="36"/>
          <w:szCs w:val="36"/>
        </w:rPr>
        <w:t>ПАМЯТКА</w:t>
      </w:r>
    </w:p>
    <w:p w:rsidR="000D75C0" w:rsidRPr="006C7C8E" w:rsidRDefault="000D75C0" w:rsidP="000D75C0">
      <w:pPr>
        <w:spacing w:after="0" w:line="240" w:lineRule="auto"/>
        <w:jc w:val="center"/>
        <w:rPr>
          <w:rFonts w:ascii="Times New Roman" w:hAnsi="Times New Roman" w:cs="Times New Roman"/>
          <w:b/>
          <w:sz w:val="36"/>
          <w:szCs w:val="36"/>
        </w:rPr>
      </w:pPr>
    </w:p>
    <w:p w:rsidR="000D75C0" w:rsidRPr="000D3105" w:rsidRDefault="000D75C0" w:rsidP="000D75C0">
      <w:pPr>
        <w:spacing w:after="0" w:line="240" w:lineRule="auto"/>
        <w:jc w:val="center"/>
        <w:rPr>
          <w:rFonts w:ascii="Times New Roman" w:hAnsi="Times New Roman" w:cs="Times New Roman"/>
          <w:b/>
          <w:color w:val="C00000"/>
          <w:sz w:val="40"/>
          <w:szCs w:val="40"/>
        </w:rPr>
      </w:pPr>
      <w:r w:rsidRPr="000D3105">
        <w:rPr>
          <w:rFonts w:ascii="Times New Roman" w:hAnsi="Times New Roman" w:cs="Times New Roman"/>
          <w:b/>
          <w:color w:val="C00000"/>
          <w:sz w:val="40"/>
          <w:szCs w:val="40"/>
        </w:rPr>
        <w:t>Правила пожарной безопасности</w:t>
      </w:r>
    </w:p>
    <w:p w:rsidR="000D75C0" w:rsidRPr="00C92293" w:rsidRDefault="000D75C0" w:rsidP="000D75C0">
      <w:pPr>
        <w:spacing w:after="0" w:line="240" w:lineRule="auto"/>
        <w:jc w:val="center"/>
        <w:rPr>
          <w:rFonts w:ascii="Times New Roman" w:hAnsi="Times New Roman" w:cs="Times New Roman"/>
          <w:sz w:val="40"/>
          <w:szCs w:val="40"/>
        </w:rPr>
      </w:pPr>
    </w:p>
    <w:p w:rsidR="000D75C0" w:rsidRPr="002E4FE1" w:rsidRDefault="000D75C0" w:rsidP="000D75C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198120</wp:posOffset>
            </wp:positionH>
            <wp:positionV relativeFrom="paragraph">
              <wp:posOffset>36195</wp:posOffset>
            </wp:positionV>
            <wp:extent cx="2660015" cy="1986915"/>
            <wp:effectExtent l="19050" t="0" r="6985" b="0"/>
            <wp:wrapNone/>
            <wp:docPr id="8" name="Рисунок 7" descr="slid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8.jpg"/>
                    <pic:cNvPicPr/>
                  </pic:nvPicPr>
                  <pic:blipFill>
                    <a:blip r:embed="rId10" cstate="print"/>
                    <a:stretch>
                      <a:fillRect/>
                    </a:stretch>
                  </pic:blipFill>
                  <pic:spPr>
                    <a:xfrm>
                      <a:off x="0" y="0"/>
                      <a:ext cx="2660015" cy="1986915"/>
                    </a:xfrm>
                    <a:prstGeom prst="rect">
                      <a:avLst/>
                    </a:prstGeom>
                  </pic:spPr>
                </pic:pic>
              </a:graphicData>
            </a:graphic>
          </wp:anchor>
        </w:drawing>
      </w:r>
    </w:p>
    <w:p w:rsidR="000D75C0" w:rsidRPr="002E4FE1" w:rsidRDefault="000D75C0" w:rsidP="000D75C0">
      <w:pPr>
        <w:spacing w:after="0" w:line="240" w:lineRule="auto"/>
        <w:jc w:val="center"/>
        <w:rPr>
          <w:rFonts w:ascii="Times New Roman" w:hAnsi="Times New Roman" w:cs="Times New Roman"/>
          <w:sz w:val="24"/>
          <w:szCs w:val="24"/>
        </w:rPr>
      </w:pPr>
    </w:p>
    <w:p w:rsidR="000D75C0" w:rsidRPr="002E4FE1"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jc w:val="center"/>
        <w:rPr>
          <w:rFonts w:ascii="Times New Roman" w:hAnsi="Times New Roman" w:cs="Times New Roman"/>
          <w:sz w:val="24"/>
          <w:szCs w:val="24"/>
        </w:rPr>
      </w:pPr>
    </w:p>
    <w:p w:rsidR="000D75C0" w:rsidRDefault="000D75C0" w:rsidP="000D75C0">
      <w:pPr>
        <w:spacing w:after="0" w:line="240" w:lineRule="auto"/>
        <w:rPr>
          <w:rFonts w:ascii="Times New Roman" w:hAnsi="Times New Roman" w:cs="Times New Roman"/>
          <w:sz w:val="24"/>
          <w:szCs w:val="24"/>
        </w:rPr>
      </w:pPr>
    </w:p>
    <w:p w:rsidR="001D0FD4" w:rsidRDefault="001D0FD4" w:rsidP="000D75C0">
      <w:pPr>
        <w:spacing w:after="0" w:line="240" w:lineRule="auto"/>
        <w:jc w:val="center"/>
        <w:rPr>
          <w:rFonts w:ascii="Times New Roman" w:hAnsi="Times New Roman" w:cs="Times New Roman"/>
          <w:sz w:val="28"/>
          <w:szCs w:val="28"/>
        </w:rPr>
      </w:pPr>
    </w:p>
    <w:p w:rsidR="001D0FD4" w:rsidRDefault="001D0FD4" w:rsidP="000D75C0">
      <w:pPr>
        <w:spacing w:after="0" w:line="240" w:lineRule="auto"/>
        <w:jc w:val="center"/>
        <w:rPr>
          <w:rFonts w:ascii="Times New Roman" w:hAnsi="Times New Roman" w:cs="Times New Roman"/>
          <w:sz w:val="28"/>
          <w:szCs w:val="28"/>
        </w:rPr>
      </w:pPr>
    </w:p>
    <w:p w:rsidR="000D75C0" w:rsidRPr="0018635A" w:rsidRDefault="000D75C0" w:rsidP="000D75C0">
      <w:pPr>
        <w:spacing w:after="0" w:line="240" w:lineRule="auto"/>
        <w:jc w:val="center"/>
        <w:rPr>
          <w:rFonts w:ascii="Times New Roman" w:hAnsi="Times New Roman" w:cs="Times New Roman"/>
          <w:sz w:val="24"/>
          <w:szCs w:val="24"/>
        </w:rPr>
      </w:pPr>
      <w:r w:rsidRPr="00C92293">
        <w:rPr>
          <w:rFonts w:ascii="Times New Roman" w:hAnsi="Times New Roman" w:cs="Times New Roman"/>
          <w:sz w:val="28"/>
          <w:szCs w:val="28"/>
        </w:rPr>
        <w:t>202</w:t>
      </w:r>
      <w:r w:rsidR="00940272">
        <w:rPr>
          <w:rFonts w:ascii="Times New Roman" w:hAnsi="Times New Roman" w:cs="Times New Roman"/>
          <w:sz w:val="28"/>
          <w:szCs w:val="28"/>
        </w:rPr>
        <w:t>2</w:t>
      </w:r>
      <w:bookmarkStart w:id="0" w:name="_GoBack"/>
      <w:bookmarkEnd w:id="0"/>
      <w:r w:rsidRPr="00C92293">
        <w:rPr>
          <w:rFonts w:ascii="Times New Roman" w:hAnsi="Times New Roman" w:cs="Times New Roman"/>
          <w:sz w:val="28"/>
          <w:szCs w:val="28"/>
        </w:rPr>
        <w:t xml:space="preserve"> г.</w:t>
      </w:r>
    </w:p>
    <w:p w:rsidR="007B1CDC" w:rsidRDefault="007B1CDC"/>
    <w:sectPr w:rsidR="007B1CDC" w:rsidSect="007E06E9">
      <w:pgSz w:w="16838" w:h="11906" w:orient="landscape"/>
      <w:pgMar w:top="426" w:right="426" w:bottom="709" w:left="709"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CC"/>
    <w:multiLevelType w:val="multilevel"/>
    <w:tmpl w:val="98B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1BE"/>
    <w:multiLevelType w:val="multilevel"/>
    <w:tmpl w:val="93A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523E9"/>
    <w:multiLevelType w:val="multilevel"/>
    <w:tmpl w:val="D42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F3C89"/>
    <w:multiLevelType w:val="multilevel"/>
    <w:tmpl w:val="108C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34BB9"/>
    <w:multiLevelType w:val="multilevel"/>
    <w:tmpl w:val="57B4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2064F"/>
    <w:multiLevelType w:val="multilevel"/>
    <w:tmpl w:val="8A2A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21000B"/>
    <w:multiLevelType w:val="multilevel"/>
    <w:tmpl w:val="AFAA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AD7588"/>
    <w:multiLevelType w:val="hybridMultilevel"/>
    <w:tmpl w:val="6298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A81929"/>
    <w:multiLevelType w:val="hybridMultilevel"/>
    <w:tmpl w:val="C3285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8A24E5"/>
    <w:multiLevelType w:val="multilevel"/>
    <w:tmpl w:val="363C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28314B"/>
    <w:multiLevelType w:val="multilevel"/>
    <w:tmpl w:val="9F22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num>
  <w:num w:numId="4">
    <w:abstractNumId w:val="4"/>
  </w:num>
  <w:num w:numId="5">
    <w:abstractNumId w:val="10"/>
  </w:num>
  <w:num w:numId="6">
    <w:abstractNumId w:val="5"/>
  </w:num>
  <w:num w:numId="7">
    <w:abstractNumId w:val="6"/>
  </w:num>
  <w:num w:numId="8">
    <w:abstractNumId w:val="8"/>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D75C0"/>
    <w:rsid w:val="000D3105"/>
    <w:rsid w:val="000D75C0"/>
    <w:rsid w:val="001D0FD4"/>
    <w:rsid w:val="00240CE7"/>
    <w:rsid w:val="00250EDB"/>
    <w:rsid w:val="004319E8"/>
    <w:rsid w:val="004D324C"/>
    <w:rsid w:val="004E4D38"/>
    <w:rsid w:val="00541EB1"/>
    <w:rsid w:val="00627980"/>
    <w:rsid w:val="007B1CDC"/>
    <w:rsid w:val="007E06E9"/>
    <w:rsid w:val="00940272"/>
    <w:rsid w:val="00947855"/>
    <w:rsid w:val="009B0DB3"/>
    <w:rsid w:val="009D3388"/>
    <w:rsid w:val="00E1500D"/>
    <w:rsid w:val="00EC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C815"/>
  <w15:docId w15:val="{61204BE4-FD85-4B11-90A7-98A5DD47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5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5C0"/>
    <w:rPr>
      <w:rFonts w:ascii="Tahoma" w:hAnsi="Tahoma" w:cs="Tahoma"/>
      <w:sz w:val="16"/>
      <w:szCs w:val="16"/>
    </w:rPr>
  </w:style>
  <w:style w:type="paragraph" w:styleId="a5">
    <w:name w:val="Normal (Web)"/>
    <w:basedOn w:val="a"/>
    <w:uiPriority w:val="99"/>
    <w:semiHidden/>
    <w:unhideWhenUsed/>
    <w:rsid w:val="004E4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B0DB3"/>
    <w:pPr>
      <w:ind w:left="720"/>
      <w:contextualSpacing/>
    </w:pPr>
  </w:style>
  <w:style w:type="paragraph" w:styleId="a7">
    <w:name w:val="No Spacing"/>
    <w:uiPriority w:val="1"/>
    <w:qFormat/>
    <w:rsid w:val="007E0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1995">
      <w:bodyDiv w:val="1"/>
      <w:marLeft w:val="0"/>
      <w:marRight w:val="0"/>
      <w:marTop w:val="0"/>
      <w:marBottom w:val="0"/>
      <w:divBdr>
        <w:top w:val="none" w:sz="0" w:space="0" w:color="auto"/>
        <w:left w:val="none" w:sz="0" w:space="0" w:color="auto"/>
        <w:bottom w:val="none" w:sz="0" w:space="0" w:color="auto"/>
        <w:right w:val="none" w:sz="0" w:space="0" w:color="auto"/>
      </w:divBdr>
    </w:div>
    <w:div w:id="970327209">
      <w:bodyDiv w:val="1"/>
      <w:marLeft w:val="0"/>
      <w:marRight w:val="0"/>
      <w:marTop w:val="0"/>
      <w:marBottom w:val="0"/>
      <w:divBdr>
        <w:top w:val="none" w:sz="0" w:space="0" w:color="auto"/>
        <w:left w:val="none" w:sz="0" w:space="0" w:color="auto"/>
        <w:bottom w:val="none" w:sz="0" w:space="0" w:color="auto"/>
        <w:right w:val="none" w:sz="0" w:space="0" w:color="auto"/>
      </w:divBdr>
    </w:div>
    <w:div w:id="12484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Лузгарев Сергей Сергеевич</cp:lastModifiedBy>
  <cp:revision>4</cp:revision>
  <dcterms:created xsi:type="dcterms:W3CDTF">2021-04-19T17:25:00Z</dcterms:created>
  <dcterms:modified xsi:type="dcterms:W3CDTF">2022-06-30T13:21:00Z</dcterms:modified>
</cp:coreProperties>
</file>